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D76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B32D73">
        <w:rPr>
          <w:rFonts w:ascii="Times New Roman" w:hAnsi="Times New Roman" w:cs="Times New Roman"/>
          <w:sz w:val="28"/>
          <w:szCs w:val="28"/>
        </w:rPr>
        <w:t>.04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C34">
        <w:rPr>
          <w:rFonts w:ascii="Times New Roman" w:hAnsi="Times New Roman" w:cs="Times New Roman"/>
          <w:sz w:val="28"/>
          <w:szCs w:val="28"/>
        </w:rPr>
        <w:t>66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030C34"/>
    <w:rsid w:val="00537A21"/>
    <w:rsid w:val="006032EE"/>
    <w:rsid w:val="00B32D73"/>
    <w:rsid w:val="00D104FD"/>
    <w:rsid w:val="00D76004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8</cp:revision>
  <dcterms:created xsi:type="dcterms:W3CDTF">2020-12-08T12:28:00Z</dcterms:created>
  <dcterms:modified xsi:type="dcterms:W3CDTF">2021-04-19T14:28:00Z</dcterms:modified>
</cp:coreProperties>
</file>